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68" w:rsidRDefault="00C01636" w:rsidP="002070A0">
      <w:pPr>
        <w:pStyle w:val="prilozhenieglava"/>
        <w:widowControl w:val="0"/>
        <w:spacing w:before="0" w:after="0"/>
        <w:rPr>
          <w:color w:val="000000"/>
          <w:sz w:val="18"/>
          <w:szCs w:val="18"/>
          <w:shd w:val="clear" w:color="auto" w:fill="FFFFFF"/>
        </w:rPr>
      </w:pPr>
      <w:r w:rsidRPr="00C01636">
        <w:rPr>
          <w:color w:val="000000"/>
          <w:sz w:val="18"/>
          <w:szCs w:val="18"/>
          <w:shd w:val="clear" w:color="auto" w:fill="FFFFFF"/>
        </w:rPr>
        <w:t xml:space="preserve">Сообщение о существенном факте </w:t>
      </w:r>
    </w:p>
    <w:p w:rsidR="00C01636" w:rsidRPr="00C01636" w:rsidRDefault="002A4968" w:rsidP="002070A0">
      <w:pPr>
        <w:pStyle w:val="prilozhenieglava"/>
        <w:widowControl w:val="0"/>
        <w:spacing w:before="0" w:after="0"/>
        <w:rPr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AFAFA"/>
        </w:rPr>
        <w:t>О созыве общего собрания участников эмитента</w:t>
      </w:r>
    </w:p>
    <w:p w:rsidR="00C01636" w:rsidRPr="00C01636" w:rsidRDefault="00C01636" w:rsidP="002070A0">
      <w:pPr>
        <w:pStyle w:val="prilozhenieglava"/>
        <w:widowControl w:val="0"/>
        <w:spacing w:before="0" w:after="0"/>
        <w:rPr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C01636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C01636" w:rsidRDefault="00C01636" w:rsidP="002070A0">
            <w:pPr>
              <w:widowControl w:val="0"/>
              <w:jc w:val="center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 Общие сведения</w:t>
            </w:r>
          </w:p>
        </w:tc>
      </w:tr>
      <w:tr w:rsidR="00C01636" w:rsidRPr="00C01636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C01636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C01636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C01636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C01636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C01636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C01636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C01636" w:rsidRDefault="00652F6D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C01636">
                <w:rPr>
                  <w:rStyle w:val="a3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C01636"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C01636" w:rsidRDefault="00C01636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1636"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C01636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C01636" w:rsidRDefault="00C01636" w:rsidP="002070A0">
            <w:pPr>
              <w:pStyle w:val="prilozhenie"/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2. Содержание сообщения</w:t>
            </w:r>
          </w:p>
        </w:tc>
      </w:tr>
      <w:tr w:rsidR="00C01636" w:rsidRPr="00C01636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68" w:rsidRPr="00966013" w:rsidRDefault="002A4968" w:rsidP="002824BC">
            <w:pPr>
              <w:keepNext/>
              <w:keepLines/>
              <w:tabs>
                <w:tab w:val="left" w:pos="313"/>
                <w:tab w:val="left" w:pos="426"/>
              </w:tabs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</w:pP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 Содержание сообщения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2.1. Вид общего собрания участников (акционеров) эмитента:</w:t>
            </w:r>
            <w:r w:rsidR="00712E96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="008F2512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внеочередное.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2.2. Форма проведения общего собрания участников (акционеров) эмитента: собрание (совместное присутствие).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2.3. Дата проведения общего собрания участников (акционеров) эмитента: «</w:t>
            </w:r>
            <w:r w:rsidR="008F2512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</w:t>
            </w:r>
            <w:r w:rsidR="00627569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8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»</w:t>
            </w:r>
            <w:r w:rsidR="00627569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декабря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201</w:t>
            </w:r>
            <w:r w:rsidR="002824BC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7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</w:p>
          <w:p w:rsidR="00627569" w:rsidRDefault="002A4968" w:rsidP="006275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2.4. Место проведения общего собрания участников (акционеров) эмитента: Российская Федерация, г. Москва, ул. Пятницкая, д. 13 стр. 2.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2.5. Время проведения общего собрания участников (акционеров) эмитента: 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10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2.6. Время начала регистрации лиц, принимающих участие в общем собрании участников (акционеров) эмитента (в случае проведения обще</w:t>
            </w:r>
            <w:r w:rsidR="001352D7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го собрания в форме собрания): 0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9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3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2.7. Дата составления списка лиц, имеющих право на участие в общем собрании участников (акционеров) эмитента: «</w:t>
            </w:r>
            <w:r w:rsidR="0044279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1</w:t>
            </w:r>
            <w:r w:rsidR="00627569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6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»</w:t>
            </w:r>
            <w:r w:rsidR="00627569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ноября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201</w:t>
            </w:r>
            <w:r w:rsidR="002824BC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7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2.8. Повестка дня общего собрания участников (акционеров) эмитента: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27569">
              <w:rPr>
                <w:rFonts w:ascii="Arial" w:hAnsi="Arial" w:cs="Arial"/>
                <w:sz w:val="18"/>
                <w:szCs w:val="18"/>
              </w:rPr>
              <w:t>1. Избрание председательствующего и секретаря на внеочередном общем собрании участников ООО «Правоурмийское».</w:t>
            </w:r>
          </w:p>
          <w:p w:rsidR="00627569" w:rsidRDefault="00627569" w:rsidP="006275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О досрочном прекращении полномочий Генерального директора ООО «Правоурмийское».</w:t>
            </w:r>
          </w:p>
          <w:p w:rsidR="00627569" w:rsidRDefault="00627569" w:rsidP="006275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О передаче полномочий единоличного исполнительного органа – Генерального директора ООО «Правоурмийское» управляющей организации ПАО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627569" w:rsidRDefault="00627569" w:rsidP="006275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Об утверждении Договора о передаче полномочий единоличного исполнительного органа управляющей организации – ПАО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1352D7" w:rsidRPr="00966013" w:rsidRDefault="002A4968" w:rsidP="002824BC">
            <w:pPr>
              <w:pStyle w:val="a8"/>
              <w:widowControl w:val="0"/>
              <w:tabs>
                <w:tab w:val="left" w:pos="284"/>
                <w:tab w:val="left" w:pos="313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2.9.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Материалы рассылаются до даты проведения общего собрания участников каждому участнику, либо вручаются лично.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>С информацией (материалами), подлежащими представлению Участникам Общества при подготовке Общего собрания участников Общества, можно о</w:t>
            </w:r>
            <w:r w:rsidR="00C30FBE" w:rsidRPr="00966013">
              <w:rPr>
                <w:rFonts w:ascii="Arial" w:hAnsi="Arial" w:cs="Arial"/>
                <w:sz w:val="18"/>
                <w:szCs w:val="18"/>
              </w:rPr>
              <w:t xml:space="preserve">знакомиться в рабочие </w:t>
            </w:r>
            <w:proofErr w:type="gramStart"/>
            <w:r w:rsidR="00C30FBE" w:rsidRPr="00966013">
              <w:rPr>
                <w:rFonts w:ascii="Arial" w:hAnsi="Arial" w:cs="Arial"/>
                <w:sz w:val="18"/>
                <w:szCs w:val="18"/>
              </w:rPr>
              <w:t>время  с</w:t>
            </w:r>
            <w:proofErr w:type="gramEnd"/>
            <w:r w:rsidR="00C30FBE" w:rsidRPr="009660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4E6">
              <w:rPr>
                <w:rFonts w:ascii="Arial" w:hAnsi="Arial" w:cs="Arial"/>
                <w:sz w:val="18"/>
                <w:szCs w:val="18"/>
              </w:rPr>
              <w:t>1</w:t>
            </w:r>
            <w:r w:rsidR="00627569">
              <w:rPr>
                <w:rFonts w:ascii="Arial" w:hAnsi="Arial" w:cs="Arial"/>
                <w:sz w:val="18"/>
                <w:szCs w:val="18"/>
              </w:rPr>
              <w:t>6 ноября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2824BC">
              <w:rPr>
                <w:rFonts w:ascii="Arial" w:hAnsi="Arial" w:cs="Arial"/>
                <w:sz w:val="18"/>
                <w:szCs w:val="18"/>
              </w:rPr>
              <w:t>7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 xml:space="preserve"> года по</w:t>
            </w:r>
            <w:r w:rsidR="00627569">
              <w:rPr>
                <w:rFonts w:ascii="Arial" w:hAnsi="Arial" w:cs="Arial"/>
                <w:sz w:val="18"/>
                <w:szCs w:val="18"/>
              </w:rPr>
              <w:t xml:space="preserve"> 08 декабря 2017 года по 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>адресу: Российская Федерация, г. Москва, ул. Пятницкая, д. 13, стр. 2.</w:t>
            </w:r>
          </w:p>
          <w:p w:rsidR="002A4968" w:rsidRPr="00C01636" w:rsidRDefault="001C7C81" w:rsidP="002824BC">
            <w:pPr>
              <w:pStyle w:val="ConsPlusNormal"/>
              <w:rPr>
                <w:b/>
                <w:bCs/>
                <w:i/>
                <w:iCs/>
                <w:sz w:val="18"/>
                <w:szCs w:val="18"/>
              </w:rPr>
            </w:pPr>
            <w:r w:rsidRPr="00966013">
              <w:rPr>
                <w:sz w:val="18"/>
                <w:szCs w:val="18"/>
              </w:rPr>
              <w:t xml:space="preserve">2.10. </w:t>
            </w:r>
            <w:r w:rsidR="002824BC" w:rsidRPr="007F5622">
              <w:rPr>
                <w:sz w:val="18"/>
                <w:szCs w:val="18"/>
              </w:rPr>
              <w:t xml:space="preserve">Идентификационные признаки акций, владельцы которых имеют право на участие в общем собрании участников эмитента: не применимо. Регистрационный номер выпуска облигаций </w:t>
            </w:r>
            <w:r w:rsidR="002824BC" w:rsidRPr="007F5622">
              <w:rPr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="002824BC" w:rsidRPr="007F562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824BC" w:rsidRPr="007F5622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="002824BC" w:rsidRPr="007F5622">
              <w:rPr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="002824BC" w:rsidRPr="007F562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824BC" w:rsidRPr="007F5622">
              <w:rPr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="002824BC" w:rsidRPr="007F5622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C01636" w:rsidRPr="00F66FF9" w:rsidRDefault="00C01636" w:rsidP="002070A0">
      <w:pPr>
        <w:widowControl w:val="0"/>
        <w:autoSpaceDE w:val="0"/>
        <w:autoSpaceDN w:val="0"/>
        <w:rPr>
          <w:sz w:val="24"/>
          <w:szCs w:val="24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F66FF9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C01636" w:rsidRDefault="00C01636" w:rsidP="002070A0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B2C59">
              <w:rPr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EB167C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A4968" w:rsidRDefault="00C01636" w:rsidP="002070A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 xml:space="preserve">3.1. </w:t>
            </w:r>
            <w:r w:rsidR="00652F6D">
              <w:rPr>
                <w:rFonts w:ascii="Arial" w:hAnsi="Arial" w:cs="Arial"/>
                <w:sz w:val="18"/>
                <w:szCs w:val="18"/>
              </w:rPr>
              <w:t xml:space="preserve">И.О. </w:t>
            </w:r>
            <w:r w:rsidRPr="002A4968">
              <w:rPr>
                <w:rFonts w:ascii="Arial" w:hAnsi="Arial" w:cs="Arial"/>
                <w:sz w:val="18"/>
                <w:szCs w:val="18"/>
              </w:rPr>
              <w:t>Генеральн</w:t>
            </w:r>
            <w:r w:rsidR="00652F6D">
              <w:rPr>
                <w:rFonts w:ascii="Arial" w:hAnsi="Arial" w:cs="Arial"/>
                <w:sz w:val="18"/>
                <w:szCs w:val="18"/>
              </w:rPr>
              <w:t>ого</w:t>
            </w:r>
            <w:r w:rsidRPr="002A4968">
              <w:rPr>
                <w:rFonts w:ascii="Arial" w:hAnsi="Arial" w:cs="Arial"/>
                <w:sz w:val="18"/>
                <w:szCs w:val="18"/>
              </w:rPr>
              <w:t xml:space="preserve"> директор</w:t>
            </w:r>
            <w:r w:rsidR="00652F6D">
              <w:rPr>
                <w:rFonts w:ascii="Arial" w:hAnsi="Arial" w:cs="Arial"/>
                <w:sz w:val="18"/>
                <w:szCs w:val="18"/>
              </w:rPr>
              <w:t>а</w:t>
            </w:r>
            <w:r w:rsidRPr="002A49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1636" w:rsidRPr="002A4968" w:rsidRDefault="00C01636" w:rsidP="002070A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2A4968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2A496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652F6D">
              <w:rPr>
                <w:rFonts w:ascii="Arial" w:hAnsi="Arial" w:cs="Arial"/>
                <w:sz w:val="18"/>
                <w:szCs w:val="18"/>
              </w:rPr>
              <w:t>Е.А. Колесов</w:t>
            </w:r>
            <w:bookmarkStart w:id="0" w:name="_GoBack"/>
            <w:bookmarkEnd w:id="0"/>
          </w:p>
          <w:p w:rsidR="00C01636" w:rsidRPr="002A4968" w:rsidRDefault="00C01636" w:rsidP="002070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CB2C59" w:rsidRDefault="00C01636" w:rsidP="00627569">
            <w:pPr>
              <w:widowControl w:val="0"/>
              <w:jc w:val="both"/>
              <w:rPr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>3.2. «</w:t>
            </w:r>
            <w:r w:rsidR="004D5A1B">
              <w:rPr>
                <w:rFonts w:ascii="Arial" w:hAnsi="Arial" w:cs="Arial"/>
                <w:sz w:val="18"/>
                <w:szCs w:val="18"/>
              </w:rPr>
              <w:t>1</w:t>
            </w:r>
            <w:r w:rsidR="00627569">
              <w:rPr>
                <w:rFonts w:ascii="Arial" w:hAnsi="Arial" w:cs="Arial"/>
                <w:sz w:val="18"/>
                <w:szCs w:val="18"/>
              </w:rPr>
              <w:t>6</w:t>
            </w:r>
            <w:r w:rsidRPr="002A4968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627569">
              <w:rPr>
                <w:rFonts w:ascii="Arial" w:hAnsi="Arial" w:cs="Arial"/>
                <w:sz w:val="18"/>
                <w:szCs w:val="18"/>
              </w:rPr>
              <w:t>ноября</w:t>
            </w:r>
            <w:r w:rsidR="002A49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968">
              <w:rPr>
                <w:rFonts w:ascii="Arial" w:hAnsi="Arial" w:cs="Arial"/>
                <w:sz w:val="18"/>
                <w:szCs w:val="18"/>
              </w:rPr>
              <w:t>201</w:t>
            </w:r>
            <w:r w:rsidR="002824BC">
              <w:rPr>
                <w:rFonts w:ascii="Arial" w:hAnsi="Arial" w:cs="Arial"/>
                <w:sz w:val="18"/>
                <w:szCs w:val="18"/>
              </w:rPr>
              <w:t>7</w:t>
            </w:r>
            <w:r w:rsidRPr="002A4968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Default="00F902E3" w:rsidP="002070A0">
      <w:pPr>
        <w:widowControl w:val="0"/>
      </w:pPr>
    </w:p>
    <w:sectPr w:rsidR="00F9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D6A2F83"/>
    <w:multiLevelType w:val="hybridMultilevel"/>
    <w:tmpl w:val="A98E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4741"/>
    <w:multiLevelType w:val="hybridMultilevel"/>
    <w:tmpl w:val="CB82E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42347A20"/>
    <w:multiLevelType w:val="hybridMultilevel"/>
    <w:tmpl w:val="33EE7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150"/>
    <w:multiLevelType w:val="hybridMultilevel"/>
    <w:tmpl w:val="7D327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B6AB0"/>
    <w:multiLevelType w:val="hybridMultilevel"/>
    <w:tmpl w:val="EDA8CE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5BD3"/>
    <w:multiLevelType w:val="hybridMultilevel"/>
    <w:tmpl w:val="7AB61F00"/>
    <w:lvl w:ilvl="0" w:tplc="A4F010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C2CA8"/>
    <w:multiLevelType w:val="multilevel"/>
    <w:tmpl w:val="F12EF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56FB6"/>
    <w:rsid w:val="00067F3D"/>
    <w:rsid w:val="001352D7"/>
    <w:rsid w:val="001659BE"/>
    <w:rsid w:val="00166464"/>
    <w:rsid w:val="001A4244"/>
    <w:rsid w:val="001B073E"/>
    <w:rsid w:val="001C7C81"/>
    <w:rsid w:val="002070A0"/>
    <w:rsid w:val="002824BC"/>
    <w:rsid w:val="002A4968"/>
    <w:rsid w:val="002E7787"/>
    <w:rsid w:val="003F65B1"/>
    <w:rsid w:val="00442791"/>
    <w:rsid w:val="004865B7"/>
    <w:rsid w:val="004D5A1B"/>
    <w:rsid w:val="00530738"/>
    <w:rsid w:val="006131FA"/>
    <w:rsid w:val="00627569"/>
    <w:rsid w:val="00652F6D"/>
    <w:rsid w:val="006F6ACF"/>
    <w:rsid w:val="00712E96"/>
    <w:rsid w:val="00722F69"/>
    <w:rsid w:val="00765E0A"/>
    <w:rsid w:val="00896265"/>
    <w:rsid w:val="008C6A89"/>
    <w:rsid w:val="008F2512"/>
    <w:rsid w:val="00966013"/>
    <w:rsid w:val="00A807BE"/>
    <w:rsid w:val="00AF3B90"/>
    <w:rsid w:val="00B74000"/>
    <w:rsid w:val="00B94A87"/>
    <w:rsid w:val="00BE222C"/>
    <w:rsid w:val="00C01636"/>
    <w:rsid w:val="00C30FBE"/>
    <w:rsid w:val="00E144E6"/>
    <w:rsid w:val="00E32F76"/>
    <w:rsid w:val="00E40782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2A4968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22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7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3</cp:revision>
  <cp:lastPrinted>2015-01-14T05:40:00Z</cp:lastPrinted>
  <dcterms:created xsi:type="dcterms:W3CDTF">2017-11-16T13:19:00Z</dcterms:created>
  <dcterms:modified xsi:type="dcterms:W3CDTF">2017-11-16T13:31:00Z</dcterms:modified>
</cp:coreProperties>
</file>